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0FD" w:rsidRPr="002D22C2" w:rsidRDefault="002507C1">
      <w:pPr>
        <w:spacing w:line="240" w:lineRule="auto"/>
        <w:jc w:val="center"/>
        <w:rPr>
          <w:rFonts w:ascii="Arial" w:hAnsi="Arial" w:cs="Arial"/>
        </w:rPr>
      </w:pPr>
      <w:r w:rsidRPr="002D22C2">
        <w:rPr>
          <w:rFonts w:ascii="Arial" w:hAnsi="Arial" w:cs="Arial"/>
          <w:noProof/>
          <w:lang w:val="el-GR" w:eastAsia="el-GR"/>
        </w:rPr>
        <w:drawing>
          <wp:inline distT="0" distB="0" distL="0" distR="0">
            <wp:extent cx="1725930" cy="762173"/>
            <wp:effectExtent l="0" t="0" r="762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35382" cy="766347"/>
                    </a:xfrm>
                    <a:prstGeom prst="rect">
                      <a:avLst/>
                    </a:prstGeom>
                    <a:noFill/>
                    <a:ln>
                      <a:noFill/>
                    </a:ln>
                    <a:effectLst/>
                  </pic:spPr>
                </pic:pic>
              </a:graphicData>
            </a:graphic>
          </wp:inline>
        </w:drawing>
      </w:r>
    </w:p>
    <w:p w:rsidR="005960FD" w:rsidRPr="002D22C2" w:rsidRDefault="002507C1">
      <w:pPr>
        <w:spacing w:line="240" w:lineRule="auto"/>
        <w:jc w:val="right"/>
        <w:rPr>
          <w:rFonts w:ascii="Arial" w:hAnsi="Arial" w:cs="Arial"/>
          <w:b/>
          <w:bCs/>
          <w:sz w:val="24"/>
          <w:szCs w:val="24"/>
          <w:lang w:val="el-GR"/>
        </w:rPr>
      </w:pPr>
      <w:r w:rsidRPr="002D22C2">
        <w:rPr>
          <w:rFonts w:ascii="Arial" w:hAnsi="Arial" w:cs="Arial"/>
          <w:b/>
          <w:bCs/>
          <w:sz w:val="24"/>
          <w:szCs w:val="24"/>
          <w:lang w:val="el-GR"/>
        </w:rPr>
        <w:t>Αθήνα,</w:t>
      </w:r>
      <w:r w:rsidR="000A6A6D" w:rsidRPr="002D22C2">
        <w:rPr>
          <w:rFonts w:ascii="Arial" w:hAnsi="Arial" w:cs="Arial"/>
          <w:b/>
          <w:bCs/>
          <w:sz w:val="24"/>
          <w:szCs w:val="24"/>
          <w:lang w:val="el-GR"/>
        </w:rPr>
        <w:t xml:space="preserve"> 1</w:t>
      </w:r>
      <w:r w:rsidR="00EB5E0A" w:rsidRPr="002D22C2">
        <w:rPr>
          <w:rFonts w:ascii="Arial" w:hAnsi="Arial" w:cs="Arial"/>
          <w:b/>
          <w:bCs/>
          <w:sz w:val="24"/>
          <w:szCs w:val="24"/>
          <w:lang w:val="el-GR"/>
        </w:rPr>
        <w:t xml:space="preserve">4 Μαρτίου </w:t>
      </w:r>
      <w:r w:rsidR="000A6A6D" w:rsidRPr="002D22C2">
        <w:rPr>
          <w:rFonts w:ascii="Arial" w:hAnsi="Arial" w:cs="Arial"/>
          <w:b/>
          <w:bCs/>
          <w:sz w:val="24"/>
          <w:szCs w:val="24"/>
          <w:lang w:val="el-GR"/>
        </w:rPr>
        <w:t>2022</w:t>
      </w:r>
    </w:p>
    <w:p w:rsidR="005960FD" w:rsidRPr="002D22C2" w:rsidRDefault="002507C1">
      <w:pPr>
        <w:pStyle w:val="Web"/>
        <w:shd w:val="clear" w:color="auto" w:fill="FFFFFF"/>
        <w:spacing w:beforeAutospacing="1" w:after="0" w:afterAutospacing="1"/>
        <w:jc w:val="center"/>
        <w:rPr>
          <w:rFonts w:ascii="Arial" w:hAnsi="Arial" w:cs="Arial"/>
          <w:color w:val="26282A"/>
          <w:lang w:val="el-GR"/>
        </w:rPr>
      </w:pPr>
      <w:r w:rsidRPr="002D22C2">
        <w:rPr>
          <w:rFonts w:ascii="Arial" w:hAnsi="Arial" w:cs="Arial"/>
          <w:b/>
          <w:bCs/>
          <w:color w:val="26282A"/>
          <w:shd w:val="clear" w:color="auto" w:fill="FFFFFF"/>
          <w:lang w:val="el-GR"/>
        </w:rPr>
        <w:t>ΕΡΩΤΗΣΗ</w:t>
      </w:r>
    </w:p>
    <w:p w:rsidR="005960FD" w:rsidRPr="002D22C2" w:rsidRDefault="002507C1">
      <w:pPr>
        <w:pStyle w:val="Web"/>
        <w:shd w:val="clear" w:color="auto" w:fill="FFFFFF"/>
        <w:spacing w:beforeAutospacing="1" w:after="0" w:afterAutospacing="1"/>
        <w:jc w:val="center"/>
        <w:rPr>
          <w:rFonts w:ascii="Arial" w:hAnsi="Arial" w:cs="Arial"/>
          <w:color w:val="26282A"/>
          <w:lang w:val="el-GR"/>
        </w:rPr>
      </w:pPr>
      <w:r w:rsidRPr="002D22C2">
        <w:rPr>
          <w:rFonts w:ascii="Arial" w:hAnsi="Arial" w:cs="Arial"/>
          <w:b/>
          <w:bCs/>
          <w:color w:val="26282A"/>
          <w:shd w:val="clear" w:color="auto" w:fill="FFFFFF"/>
          <w:lang w:val="el-GR"/>
        </w:rPr>
        <w:t>Προς τον</w:t>
      </w:r>
      <w:r w:rsidR="00EB5E0A" w:rsidRPr="002D22C2">
        <w:rPr>
          <w:rFonts w:ascii="Arial" w:hAnsi="Arial" w:cs="Arial"/>
          <w:b/>
          <w:bCs/>
          <w:color w:val="26282A"/>
          <w:shd w:val="clear" w:color="auto" w:fill="FFFFFF"/>
          <w:lang w:val="el-GR"/>
        </w:rPr>
        <w:t xml:space="preserve"> </w:t>
      </w:r>
      <w:r w:rsidR="002D22C2">
        <w:rPr>
          <w:rFonts w:ascii="Arial" w:hAnsi="Arial" w:cs="Arial"/>
          <w:b/>
          <w:bCs/>
          <w:color w:val="26282A"/>
          <w:shd w:val="clear" w:color="auto" w:fill="FFFFFF"/>
          <w:lang w:val="el-GR"/>
        </w:rPr>
        <w:t xml:space="preserve">κ. </w:t>
      </w:r>
      <w:r w:rsidRPr="002D22C2">
        <w:rPr>
          <w:rFonts w:ascii="Arial" w:hAnsi="Arial" w:cs="Arial"/>
          <w:b/>
          <w:bCs/>
          <w:color w:val="26282A"/>
          <w:shd w:val="clear" w:color="auto" w:fill="FFFFFF"/>
          <w:lang w:val="el-GR"/>
        </w:rPr>
        <w:t>Υπουργό Οικονομικών</w:t>
      </w:r>
    </w:p>
    <w:p w:rsidR="005960FD" w:rsidRPr="002D22C2" w:rsidRDefault="002507C1" w:rsidP="002D22C2">
      <w:pPr>
        <w:pStyle w:val="Web"/>
        <w:shd w:val="clear" w:color="auto" w:fill="FFFFFF"/>
        <w:spacing w:beforeAutospacing="1" w:after="0" w:afterAutospacing="1"/>
        <w:jc w:val="center"/>
        <w:rPr>
          <w:rFonts w:ascii="Arial" w:hAnsi="Arial" w:cs="Arial"/>
          <w:color w:val="26282A"/>
          <w:lang w:val="el-GR"/>
        </w:rPr>
      </w:pPr>
      <w:r w:rsidRPr="002D22C2">
        <w:rPr>
          <w:rFonts w:ascii="Arial" w:hAnsi="Arial" w:cs="Arial"/>
          <w:b/>
          <w:bCs/>
          <w:color w:val="26282A"/>
          <w:shd w:val="clear" w:color="auto" w:fill="FFFFFF"/>
          <w:lang w:val="el-GR"/>
        </w:rPr>
        <w:t xml:space="preserve">Θέμα: </w:t>
      </w:r>
      <w:r w:rsidR="002D22C2">
        <w:rPr>
          <w:rFonts w:ascii="Arial" w:hAnsi="Arial" w:cs="Arial"/>
          <w:b/>
          <w:bCs/>
          <w:color w:val="26282A"/>
          <w:shd w:val="clear" w:color="auto" w:fill="FFFFFF"/>
          <w:lang w:val="el-GR"/>
        </w:rPr>
        <w:t>«</w:t>
      </w:r>
      <w:r w:rsidRPr="002D22C2">
        <w:rPr>
          <w:rFonts w:ascii="Arial" w:hAnsi="Arial" w:cs="Arial"/>
          <w:b/>
          <w:bCs/>
          <w:color w:val="26282A"/>
          <w:shd w:val="clear" w:color="auto" w:fill="FFFFFF"/>
          <w:lang w:val="el-GR"/>
        </w:rPr>
        <w:t>Ερωτήματα για την «ξαφνική» απομάκρυνση Μελών του ΔΣ και του Προέδρου της Εταιρείας Διαχείρισης Ακινήτων Δημοσίου</w:t>
      </w:r>
      <w:r w:rsidR="002D22C2">
        <w:rPr>
          <w:rFonts w:ascii="Arial" w:hAnsi="Arial" w:cs="Arial"/>
          <w:b/>
          <w:bCs/>
          <w:color w:val="26282A"/>
          <w:shd w:val="clear" w:color="auto" w:fill="FFFFFF"/>
          <w:lang w:val="el-GR"/>
        </w:rPr>
        <w:t>»</w:t>
      </w:r>
    </w:p>
    <w:p w:rsidR="000A6A6D" w:rsidRPr="002D22C2" w:rsidRDefault="000A6A6D" w:rsidP="000A6A6D">
      <w:pPr>
        <w:shd w:val="clear" w:color="auto" w:fill="FFFFFF"/>
        <w:spacing w:before="100" w:beforeAutospacing="1" w:after="100" w:afterAutospacing="1" w:line="240" w:lineRule="auto"/>
        <w:jc w:val="both"/>
        <w:rPr>
          <w:rFonts w:ascii="Arial" w:eastAsia="Times New Roman" w:hAnsi="Arial" w:cs="Arial"/>
          <w:color w:val="222222"/>
          <w:sz w:val="24"/>
          <w:szCs w:val="24"/>
          <w:lang w:val="el-GR" w:eastAsia="el-GR"/>
        </w:rPr>
      </w:pPr>
      <w:r w:rsidRPr="002D22C2">
        <w:rPr>
          <w:rFonts w:ascii="Arial" w:eastAsia="Times New Roman" w:hAnsi="Arial" w:cs="Arial"/>
          <w:color w:val="26282A"/>
          <w:sz w:val="24"/>
          <w:szCs w:val="24"/>
          <w:lang w:val="el-GR" w:eastAsia="el-GR"/>
        </w:rPr>
        <w:t xml:space="preserve">Η Ελληνική Εταιρεία Συμμετοχών &amp; Περιουσίας Α.Ε. (ΕΕΣΥΠ, περισσότερο γνωστή ως </w:t>
      </w:r>
      <w:proofErr w:type="spellStart"/>
      <w:r w:rsidRPr="002D22C2">
        <w:rPr>
          <w:rFonts w:ascii="Arial" w:eastAsia="Times New Roman" w:hAnsi="Arial" w:cs="Arial"/>
          <w:color w:val="26282A"/>
          <w:sz w:val="24"/>
          <w:szCs w:val="24"/>
          <w:lang w:val="el-GR" w:eastAsia="el-GR"/>
        </w:rPr>
        <w:t>Υπερταμείο</w:t>
      </w:r>
      <w:proofErr w:type="spellEnd"/>
      <w:r w:rsidRPr="002D22C2">
        <w:rPr>
          <w:rFonts w:ascii="Arial" w:eastAsia="Times New Roman" w:hAnsi="Arial" w:cs="Arial"/>
          <w:color w:val="26282A"/>
          <w:sz w:val="24"/>
          <w:szCs w:val="24"/>
          <w:lang w:val="el-GR" w:eastAsia="el-GR"/>
        </w:rPr>
        <w:t xml:space="preserve">) με το από 9.3.2022 Δελτίο Τύπου, ανακοίνωσε την απόφασή της για την αντικατάσταση </w:t>
      </w:r>
      <w:r w:rsidR="00ED5335" w:rsidRPr="002D22C2">
        <w:rPr>
          <w:rFonts w:ascii="Arial" w:eastAsia="Times New Roman" w:hAnsi="Arial" w:cs="Arial"/>
          <w:color w:val="26282A"/>
          <w:sz w:val="24"/>
          <w:szCs w:val="24"/>
          <w:lang w:val="el-GR" w:eastAsia="el-GR"/>
        </w:rPr>
        <w:t xml:space="preserve">τεσσάρων </w:t>
      </w:r>
      <w:r w:rsidRPr="002D22C2">
        <w:rPr>
          <w:rFonts w:ascii="Arial" w:eastAsia="Times New Roman" w:hAnsi="Arial" w:cs="Arial"/>
          <w:color w:val="26282A"/>
          <w:sz w:val="24"/>
          <w:szCs w:val="24"/>
          <w:lang w:val="el-GR" w:eastAsia="el-GR"/>
        </w:rPr>
        <w:t xml:space="preserve">μελών του Διοικητικού Συμβουλίου της Εταιρείας Διαχείρισης Ακινήτων Δημοσίου (ΕΤΑΔ). Σημειώνεται ότι η ΕΕΣΥΠ είναι μοναδικός μέτοχος της ΕΤΑΔ, ενώ μοναδικός μέτοχος του </w:t>
      </w:r>
      <w:proofErr w:type="spellStart"/>
      <w:r w:rsidRPr="002D22C2">
        <w:rPr>
          <w:rFonts w:ascii="Arial" w:eastAsia="Times New Roman" w:hAnsi="Arial" w:cs="Arial"/>
          <w:color w:val="26282A"/>
          <w:sz w:val="24"/>
          <w:szCs w:val="24"/>
          <w:lang w:val="el-GR" w:eastAsia="el-GR"/>
        </w:rPr>
        <w:t>Υπερταμείου</w:t>
      </w:r>
      <w:proofErr w:type="spellEnd"/>
      <w:r w:rsidRPr="002D22C2">
        <w:rPr>
          <w:rFonts w:ascii="Arial" w:eastAsia="Times New Roman" w:hAnsi="Arial" w:cs="Arial"/>
          <w:color w:val="26282A"/>
          <w:sz w:val="24"/>
          <w:szCs w:val="24"/>
          <w:lang w:val="el-GR" w:eastAsia="el-GR"/>
        </w:rPr>
        <w:t xml:space="preserve"> ως εκπρόσωπος του Ελληνικού Δημοσίου είναι το Υπουργείο Οικονομικών.</w:t>
      </w:r>
    </w:p>
    <w:p w:rsidR="000A6A6D" w:rsidRPr="002D22C2" w:rsidRDefault="000A6A6D" w:rsidP="000A6A6D">
      <w:pPr>
        <w:shd w:val="clear" w:color="auto" w:fill="FFFFFF"/>
        <w:spacing w:before="100" w:beforeAutospacing="1" w:after="100" w:afterAutospacing="1" w:line="240" w:lineRule="auto"/>
        <w:jc w:val="both"/>
        <w:rPr>
          <w:rFonts w:ascii="Arial" w:eastAsia="Times New Roman" w:hAnsi="Arial" w:cs="Arial"/>
          <w:color w:val="222222"/>
          <w:sz w:val="24"/>
          <w:szCs w:val="24"/>
          <w:lang w:val="el-GR" w:eastAsia="el-GR"/>
        </w:rPr>
      </w:pPr>
      <w:r w:rsidRPr="002D22C2">
        <w:rPr>
          <w:rFonts w:ascii="Arial" w:eastAsia="Times New Roman" w:hAnsi="Arial" w:cs="Arial"/>
          <w:color w:val="26282A"/>
          <w:sz w:val="24"/>
          <w:szCs w:val="24"/>
          <w:lang w:val="el-GR" w:eastAsia="el-GR"/>
        </w:rPr>
        <w:t>Σύμφωνα με δημοσιεύματα και τις καταγγελίες του απερχόμενου Προέδρου της ΕΤΑΔ κ. Αντώνη Μπέζα, τόσο η αντικατάστασή του, όσο και η αντικατάσταση </w:t>
      </w:r>
      <w:r w:rsidR="00ED5335" w:rsidRPr="002D22C2">
        <w:rPr>
          <w:rFonts w:ascii="Arial" w:eastAsia="Times New Roman" w:hAnsi="Arial" w:cs="Arial"/>
          <w:color w:val="26282A"/>
          <w:sz w:val="24"/>
          <w:szCs w:val="24"/>
          <w:lang w:val="el-GR" w:eastAsia="el-GR"/>
        </w:rPr>
        <w:t>τριών</w:t>
      </w:r>
      <w:r w:rsidRPr="002D22C2">
        <w:rPr>
          <w:rFonts w:ascii="Arial" w:eastAsia="Times New Roman" w:hAnsi="Arial" w:cs="Arial"/>
          <w:color w:val="26282A"/>
          <w:sz w:val="24"/>
          <w:szCs w:val="24"/>
          <w:lang w:val="el-GR" w:eastAsia="el-GR"/>
        </w:rPr>
        <w:t> ακόμη μελών του Διοικητικού Συμβουλίου, λαμβάνει χώρα κατά τη χρονική περίοδο, που στην Εταιρεία διενεργείται διαχειριστικός έλεγχος από τη Γενική Διεύθυνση Δημοσιονομικών Ελέγχων του Υπουργείου Οικονομικών.</w:t>
      </w:r>
    </w:p>
    <w:p w:rsidR="000A6A6D" w:rsidRPr="002D22C2" w:rsidRDefault="000A6A6D" w:rsidP="000A6A6D">
      <w:pPr>
        <w:shd w:val="clear" w:color="auto" w:fill="FFFFFF"/>
        <w:spacing w:before="100" w:beforeAutospacing="1" w:after="100" w:afterAutospacing="1" w:line="240" w:lineRule="auto"/>
        <w:jc w:val="both"/>
        <w:rPr>
          <w:rFonts w:ascii="Arial" w:eastAsia="Times New Roman" w:hAnsi="Arial" w:cs="Arial"/>
          <w:color w:val="222222"/>
          <w:sz w:val="24"/>
          <w:szCs w:val="24"/>
          <w:lang w:val="el-GR" w:eastAsia="el-GR"/>
        </w:rPr>
      </w:pPr>
      <w:r w:rsidRPr="002D22C2">
        <w:rPr>
          <w:rFonts w:ascii="Arial" w:eastAsia="Times New Roman" w:hAnsi="Arial" w:cs="Arial"/>
          <w:color w:val="26282A"/>
          <w:sz w:val="24"/>
          <w:szCs w:val="24"/>
          <w:lang w:val="el-GR" w:eastAsia="el-GR"/>
        </w:rPr>
        <w:t>Κατά τον ίδιο, η απομάκρυνσή του σχετίζεται με το γεγονός ότι  παραχώρησε στις ελεγκτικές αρχές τα στοιχεία που του ζητήθηκαν και απαίτησε να υπάρχει στην Εταιρεία διαφανής διαδικασία προσλήψεων. Στη συνέχεια των όσων δηλώνει δημόσια, αναφέρεται στην ανάγκη για δημόσιο και κοινοβουλευτικό έλεγχο της λειτουργίας και των αποφάσεων της ΕΕΣΥΠ, αναφορικά με την ΕΤΑΔ και ζ</w:t>
      </w:r>
      <w:r w:rsidR="00ED5335" w:rsidRPr="002D22C2">
        <w:rPr>
          <w:rFonts w:ascii="Arial" w:eastAsia="Times New Roman" w:hAnsi="Arial" w:cs="Arial"/>
          <w:color w:val="26282A"/>
          <w:sz w:val="24"/>
          <w:szCs w:val="24"/>
          <w:lang w:val="el-GR" w:eastAsia="el-GR"/>
        </w:rPr>
        <w:t>ητά</w:t>
      </w:r>
      <w:r w:rsidRPr="002D22C2">
        <w:rPr>
          <w:rFonts w:ascii="Arial" w:eastAsia="Times New Roman" w:hAnsi="Arial" w:cs="Arial"/>
          <w:color w:val="26282A"/>
          <w:sz w:val="24"/>
          <w:szCs w:val="24"/>
          <w:lang w:val="el-GR" w:eastAsia="el-GR"/>
        </w:rPr>
        <w:t xml:space="preserve"> να τηρούνται οι αρχές της αποτελεσματικότητας, της διαφάνειας και της νομιμότητας προς όφελος του Ελληνικού Δημοσίου.</w:t>
      </w:r>
    </w:p>
    <w:p w:rsidR="000A6A6D" w:rsidRPr="002D22C2" w:rsidRDefault="000A6A6D" w:rsidP="000A6A6D">
      <w:pPr>
        <w:shd w:val="clear" w:color="auto" w:fill="FFFFFF"/>
        <w:spacing w:before="100" w:beforeAutospacing="1" w:after="100" w:afterAutospacing="1" w:line="240" w:lineRule="auto"/>
        <w:jc w:val="both"/>
        <w:rPr>
          <w:rFonts w:ascii="Arial" w:eastAsia="Times New Roman" w:hAnsi="Arial" w:cs="Arial"/>
          <w:color w:val="222222"/>
          <w:sz w:val="24"/>
          <w:szCs w:val="24"/>
          <w:lang w:val="el-GR" w:eastAsia="el-GR"/>
        </w:rPr>
      </w:pPr>
      <w:r w:rsidRPr="002D22C2">
        <w:rPr>
          <w:rFonts w:ascii="Arial" w:eastAsia="Times New Roman" w:hAnsi="Arial" w:cs="Arial"/>
          <w:b/>
          <w:color w:val="26282A"/>
          <w:sz w:val="24"/>
          <w:szCs w:val="24"/>
          <w:lang w:val="el-GR" w:eastAsia="el-GR"/>
        </w:rPr>
        <w:t xml:space="preserve">Επειδή </w:t>
      </w:r>
      <w:r w:rsidRPr="002D22C2">
        <w:rPr>
          <w:rFonts w:ascii="Arial" w:eastAsia="Times New Roman" w:hAnsi="Arial" w:cs="Arial"/>
          <w:color w:val="26282A"/>
          <w:sz w:val="24"/>
          <w:szCs w:val="24"/>
          <w:lang w:val="el-GR" w:eastAsia="el-GR"/>
        </w:rPr>
        <w:t>τα δημοσιεύματα και οι καταγγελίες του απερχόμενου Προέδρου δημιουργούν ερωτηματικά, που ζητούν απαντήσεις, για τις αποφάσεις της ΕΕΣΥΠ και την εσπευσμένη αντικατάσταση της σύνθεσης του ΔΣ της ΕΤΑΔ,</w:t>
      </w:r>
    </w:p>
    <w:p w:rsidR="000A6A6D" w:rsidRPr="002D22C2" w:rsidRDefault="000A6A6D" w:rsidP="000A6A6D">
      <w:pPr>
        <w:shd w:val="clear" w:color="auto" w:fill="FFFFFF"/>
        <w:spacing w:before="100" w:beforeAutospacing="1" w:after="100" w:afterAutospacing="1" w:line="240" w:lineRule="auto"/>
        <w:jc w:val="both"/>
        <w:rPr>
          <w:rFonts w:ascii="Arial" w:eastAsia="Times New Roman" w:hAnsi="Arial" w:cs="Arial"/>
          <w:color w:val="222222"/>
          <w:sz w:val="24"/>
          <w:szCs w:val="24"/>
          <w:lang w:val="el-GR" w:eastAsia="el-GR"/>
        </w:rPr>
      </w:pPr>
      <w:r w:rsidRPr="002D22C2">
        <w:rPr>
          <w:rFonts w:ascii="Arial" w:eastAsia="Times New Roman" w:hAnsi="Arial" w:cs="Arial"/>
          <w:b/>
          <w:color w:val="26282A"/>
          <w:sz w:val="24"/>
          <w:szCs w:val="24"/>
          <w:lang w:val="el-GR" w:eastAsia="el-GR"/>
        </w:rPr>
        <w:t>Επειδή</w:t>
      </w:r>
      <w:r w:rsidRPr="002D22C2">
        <w:rPr>
          <w:rFonts w:ascii="Arial" w:eastAsia="Times New Roman" w:hAnsi="Arial" w:cs="Arial"/>
          <w:color w:val="26282A"/>
          <w:sz w:val="24"/>
          <w:szCs w:val="24"/>
          <w:lang w:val="el-GR" w:eastAsia="el-GR"/>
        </w:rPr>
        <w:t xml:space="preserve"> η αντικατάσταση των τεσσάρων από τα έξι μέλη του ΔΣ της ΕΤΑΔ σημαίνει απόλυτα διαφορετική συγκρότηση του Διοικητικού Συμβουλίου, την περίοδο μάλιστα </w:t>
      </w:r>
      <w:r w:rsidRPr="002D22C2">
        <w:rPr>
          <w:rFonts w:ascii="Arial" w:hAnsi="Arial" w:cs="Arial"/>
          <w:color w:val="222222"/>
          <w:sz w:val="24"/>
          <w:szCs w:val="24"/>
          <w:shd w:val="clear" w:color="auto" w:fill="FFFFFF"/>
          <w:lang w:val="el-GR"/>
        </w:rPr>
        <w:t>που διενεργείται έλεγχος και κρίνεται η τυχόν απόδοση ευθυνών σε μέλη της ΕΤΑΔ</w:t>
      </w:r>
      <w:r w:rsidRPr="002D22C2">
        <w:rPr>
          <w:rFonts w:ascii="Arial" w:eastAsia="Times New Roman" w:hAnsi="Arial" w:cs="Arial"/>
          <w:color w:val="26282A"/>
          <w:sz w:val="24"/>
          <w:szCs w:val="24"/>
          <w:lang w:val="el-GR" w:eastAsia="el-GR"/>
        </w:rPr>
        <w:t xml:space="preserve"> για παράνομες προσλήψεις,</w:t>
      </w:r>
    </w:p>
    <w:p w:rsidR="000A6A6D" w:rsidRPr="002D22C2" w:rsidRDefault="000A6A6D" w:rsidP="000A6A6D">
      <w:pPr>
        <w:shd w:val="clear" w:color="auto" w:fill="FFFFFF"/>
        <w:spacing w:before="100" w:beforeAutospacing="1" w:after="100" w:afterAutospacing="1" w:line="240" w:lineRule="auto"/>
        <w:jc w:val="both"/>
        <w:rPr>
          <w:rFonts w:ascii="Arial" w:hAnsi="Arial" w:cs="Arial"/>
          <w:color w:val="222222"/>
          <w:sz w:val="24"/>
          <w:szCs w:val="24"/>
          <w:shd w:val="clear" w:color="auto" w:fill="FFFFFF"/>
          <w:lang w:val="el-GR"/>
        </w:rPr>
      </w:pPr>
      <w:r w:rsidRPr="002D22C2">
        <w:rPr>
          <w:rFonts w:ascii="Arial" w:eastAsia="Times New Roman" w:hAnsi="Arial" w:cs="Arial"/>
          <w:b/>
          <w:color w:val="26282A"/>
          <w:sz w:val="24"/>
          <w:szCs w:val="24"/>
          <w:lang w:val="el-GR" w:eastAsia="el-GR"/>
        </w:rPr>
        <w:lastRenderedPageBreak/>
        <w:t>Επειδή</w:t>
      </w:r>
      <w:r w:rsidRPr="002D22C2">
        <w:rPr>
          <w:rFonts w:ascii="Arial" w:eastAsia="Times New Roman" w:hAnsi="Arial" w:cs="Arial"/>
          <w:color w:val="26282A"/>
          <w:sz w:val="24"/>
          <w:szCs w:val="24"/>
          <w:lang w:val="el-GR" w:eastAsia="el-GR"/>
        </w:rPr>
        <w:t xml:space="preserve"> </w:t>
      </w:r>
      <w:r w:rsidRPr="002D22C2">
        <w:rPr>
          <w:rFonts w:ascii="Arial" w:hAnsi="Arial" w:cs="Arial"/>
          <w:color w:val="222222"/>
          <w:sz w:val="24"/>
          <w:szCs w:val="24"/>
          <w:shd w:val="clear" w:color="auto" w:fill="FFFFFF"/>
          <w:lang w:val="el-GR"/>
        </w:rPr>
        <w:t>αυτές οι αποφάσεις της ΕΕΣΥΠ, λαμβάνοντας υπόψη τη χρονική συγκυρία της διενέργειας του διαχειριστικού ελέγχου, δημιουργούν εύλογες απορίες τόσο για τη νομιμότητα και σκοπιμότητά τους, όσο και για το εάν συνάδουν με τις αρχές της χρηστής διοίκησης</w:t>
      </w:r>
      <w:r w:rsidRPr="002D22C2">
        <w:rPr>
          <w:rFonts w:ascii="Arial" w:hAnsi="Arial" w:cs="Arial"/>
          <w:color w:val="222222"/>
          <w:sz w:val="24"/>
          <w:szCs w:val="24"/>
          <w:shd w:val="clear" w:color="auto" w:fill="FFFFFF"/>
        </w:rPr>
        <w:t> </w:t>
      </w:r>
      <w:r w:rsidRPr="002D22C2">
        <w:rPr>
          <w:rFonts w:ascii="Arial" w:hAnsi="Arial" w:cs="Arial"/>
          <w:color w:val="222222"/>
          <w:sz w:val="24"/>
          <w:szCs w:val="24"/>
          <w:shd w:val="clear" w:color="auto" w:fill="FFFFFF"/>
          <w:lang w:val="el-GR"/>
        </w:rPr>
        <w:t xml:space="preserve"> και διαφανούς διαχείρισης της ακίνητης περιουσίας του ελληνικού δημοσίου</w:t>
      </w:r>
    </w:p>
    <w:p w:rsidR="000A6A6D" w:rsidRPr="002D22C2" w:rsidRDefault="000A6A6D" w:rsidP="000A6A6D">
      <w:pPr>
        <w:shd w:val="clear" w:color="auto" w:fill="FFFFFF"/>
        <w:spacing w:before="100" w:beforeAutospacing="1" w:after="100" w:afterAutospacing="1" w:line="240" w:lineRule="auto"/>
        <w:jc w:val="both"/>
        <w:rPr>
          <w:rFonts w:ascii="Arial" w:eastAsia="Times New Roman" w:hAnsi="Arial" w:cs="Arial"/>
          <w:color w:val="222222"/>
          <w:sz w:val="24"/>
          <w:szCs w:val="24"/>
          <w:lang w:val="el-GR" w:eastAsia="el-GR"/>
        </w:rPr>
      </w:pPr>
      <w:r w:rsidRPr="002D22C2">
        <w:rPr>
          <w:rFonts w:ascii="Arial" w:eastAsia="Times New Roman" w:hAnsi="Arial" w:cs="Arial"/>
          <w:b/>
          <w:bCs/>
          <w:color w:val="26282A"/>
          <w:sz w:val="24"/>
          <w:szCs w:val="24"/>
          <w:lang w:val="el-GR" w:eastAsia="el-GR"/>
        </w:rPr>
        <w:t xml:space="preserve">Ερωτάται ο </w:t>
      </w:r>
      <w:r w:rsidR="00EB5E0A" w:rsidRPr="002D22C2">
        <w:rPr>
          <w:rFonts w:ascii="Arial" w:eastAsia="Times New Roman" w:hAnsi="Arial" w:cs="Arial"/>
          <w:b/>
          <w:bCs/>
          <w:color w:val="26282A"/>
          <w:sz w:val="24"/>
          <w:szCs w:val="24"/>
          <w:lang w:val="el-GR" w:eastAsia="el-GR"/>
        </w:rPr>
        <w:t>αρμόδιος</w:t>
      </w:r>
      <w:r w:rsidRPr="002D22C2">
        <w:rPr>
          <w:rFonts w:ascii="Arial" w:eastAsia="Times New Roman" w:hAnsi="Arial" w:cs="Arial"/>
          <w:b/>
          <w:bCs/>
          <w:color w:val="26282A"/>
          <w:sz w:val="24"/>
          <w:szCs w:val="24"/>
          <w:lang w:val="el-GR" w:eastAsia="el-GR"/>
        </w:rPr>
        <w:t xml:space="preserve"> </w:t>
      </w:r>
      <w:r w:rsidR="002D22C2">
        <w:rPr>
          <w:rFonts w:ascii="Arial" w:eastAsia="Times New Roman" w:hAnsi="Arial" w:cs="Arial"/>
          <w:b/>
          <w:bCs/>
          <w:color w:val="26282A"/>
          <w:sz w:val="24"/>
          <w:szCs w:val="24"/>
          <w:lang w:val="el-GR" w:eastAsia="el-GR"/>
        </w:rPr>
        <w:t xml:space="preserve">κ. </w:t>
      </w:r>
      <w:r w:rsidRPr="002D22C2">
        <w:rPr>
          <w:rFonts w:ascii="Arial" w:eastAsia="Times New Roman" w:hAnsi="Arial" w:cs="Arial"/>
          <w:b/>
          <w:bCs/>
          <w:color w:val="26282A"/>
          <w:sz w:val="24"/>
          <w:szCs w:val="24"/>
          <w:lang w:val="el-GR" w:eastAsia="el-GR"/>
        </w:rPr>
        <w:t>Υπουργός:</w:t>
      </w:r>
    </w:p>
    <w:p w:rsidR="000A6A6D" w:rsidRPr="002D22C2" w:rsidRDefault="000A6A6D" w:rsidP="000A6A6D">
      <w:pPr>
        <w:shd w:val="clear" w:color="auto" w:fill="FFFFFF"/>
        <w:spacing w:before="100" w:beforeAutospacing="1" w:after="100" w:afterAutospacing="1" w:line="240" w:lineRule="auto"/>
        <w:jc w:val="both"/>
        <w:rPr>
          <w:rFonts w:ascii="Arial" w:eastAsia="Times New Roman" w:hAnsi="Arial" w:cs="Arial"/>
          <w:b/>
          <w:bCs/>
          <w:color w:val="26282A"/>
          <w:sz w:val="24"/>
          <w:szCs w:val="24"/>
          <w:lang w:val="el-GR" w:eastAsia="el-GR"/>
        </w:rPr>
      </w:pPr>
      <w:r w:rsidRPr="002D22C2">
        <w:rPr>
          <w:rFonts w:ascii="Arial" w:eastAsia="Times New Roman" w:hAnsi="Arial" w:cs="Arial"/>
          <w:b/>
          <w:bCs/>
          <w:color w:val="26282A"/>
          <w:sz w:val="24"/>
          <w:szCs w:val="24"/>
          <w:lang w:val="el-GR" w:eastAsia="el-GR"/>
        </w:rPr>
        <w:t>1. Ποιοι είναι οι λόγοι της εσπευσμένης απομάκρυνσης των συγκεκριμένων μελών και του Πρόεδρου του Δ.Σ. της ΕΤΑΔ; </w:t>
      </w:r>
    </w:p>
    <w:p w:rsidR="000A6A6D" w:rsidRDefault="000A6A6D" w:rsidP="000A6A6D">
      <w:pPr>
        <w:shd w:val="clear" w:color="auto" w:fill="FFFFFF"/>
        <w:spacing w:before="100" w:beforeAutospacing="1" w:after="100" w:afterAutospacing="1" w:line="240" w:lineRule="auto"/>
        <w:jc w:val="both"/>
        <w:rPr>
          <w:rFonts w:ascii="Arial" w:eastAsia="Times New Roman" w:hAnsi="Arial" w:cs="Arial"/>
          <w:b/>
          <w:bCs/>
          <w:color w:val="26282A"/>
          <w:sz w:val="24"/>
          <w:szCs w:val="24"/>
          <w:lang w:val="el-GR" w:eastAsia="el-GR"/>
        </w:rPr>
      </w:pPr>
      <w:r w:rsidRPr="002D22C2">
        <w:rPr>
          <w:rFonts w:ascii="Arial" w:eastAsia="Times New Roman" w:hAnsi="Arial" w:cs="Arial"/>
          <w:b/>
          <w:bCs/>
          <w:color w:val="26282A"/>
          <w:sz w:val="24"/>
          <w:szCs w:val="24"/>
          <w:lang w:val="el-GR" w:eastAsia="el-GR"/>
        </w:rPr>
        <w:t>2. Τί συγκεκριμένα αφορούν οι καταγγελίες για τις οποίες διενεργείται ο διαχειριστικός έλεγχος από το Υπουργείο Οικονομικών; Σχετίζονται οι απομακρύνσεις των μελών και του Προέδρου του Δ.Σ. της ΕΤΑΔ με τις καταγγελίες και τον διαχειριστικό έλεγχο στην ΕΤΑΔ; </w:t>
      </w:r>
    </w:p>
    <w:p w:rsidR="002D22C2" w:rsidRDefault="002D22C2" w:rsidP="000A6A6D">
      <w:pPr>
        <w:shd w:val="clear" w:color="auto" w:fill="FFFFFF"/>
        <w:spacing w:before="100" w:beforeAutospacing="1" w:after="100" w:afterAutospacing="1" w:line="240" w:lineRule="auto"/>
        <w:jc w:val="both"/>
        <w:rPr>
          <w:rFonts w:ascii="Arial" w:eastAsia="Times New Roman" w:hAnsi="Arial" w:cs="Arial"/>
          <w:b/>
          <w:bCs/>
          <w:color w:val="26282A"/>
          <w:sz w:val="24"/>
          <w:szCs w:val="24"/>
          <w:lang w:val="el-GR" w:eastAsia="el-GR"/>
        </w:rPr>
      </w:pPr>
    </w:p>
    <w:p w:rsidR="002D22C2" w:rsidRPr="002D22C2" w:rsidRDefault="002D22C2" w:rsidP="000A6A6D">
      <w:pPr>
        <w:shd w:val="clear" w:color="auto" w:fill="FFFFFF"/>
        <w:spacing w:before="100" w:beforeAutospacing="1" w:after="100" w:afterAutospacing="1" w:line="240" w:lineRule="auto"/>
        <w:jc w:val="both"/>
        <w:rPr>
          <w:rFonts w:ascii="Arial" w:eastAsia="Times New Roman" w:hAnsi="Arial" w:cs="Arial"/>
          <w:b/>
          <w:bCs/>
          <w:color w:val="26282A"/>
          <w:sz w:val="24"/>
          <w:szCs w:val="24"/>
          <w:lang w:val="el-GR" w:eastAsia="el-GR"/>
        </w:rPr>
      </w:pPr>
    </w:p>
    <w:p w:rsidR="000A6A6D" w:rsidRDefault="00ED5335" w:rsidP="00ED5335">
      <w:pPr>
        <w:shd w:val="clear" w:color="auto" w:fill="FFFFFF"/>
        <w:spacing w:before="100" w:beforeAutospacing="1" w:after="100" w:afterAutospacing="1" w:line="240" w:lineRule="auto"/>
        <w:jc w:val="center"/>
        <w:rPr>
          <w:rFonts w:ascii="Arial" w:eastAsia="Times New Roman" w:hAnsi="Arial" w:cs="Arial"/>
          <w:b/>
          <w:bCs/>
          <w:color w:val="26282A"/>
          <w:sz w:val="24"/>
          <w:szCs w:val="24"/>
          <w:lang w:val="el-GR" w:eastAsia="el-GR"/>
        </w:rPr>
      </w:pPr>
      <w:r w:rsidRPr="002D22C2">
        <w:rPr>
          <w:rFonts w:ascii="Arial" w:eastAsia="Times New Roman" w:hAnsi="Arial" w:cs="Arial"/>
          <w:b/>
          <w:bCs/>
          <w:color w:val="26282A"/>
          <w:sz w:val="24"/>
          <w:szCs w:val="24"/>
          <w:lang w:val="el-GR" w:eastAsia="el-GR"/>
        </w:rPr>
        <w:t>Οι ερωτώντες βουλευτές</w:t>
      </w:r>
    </w:p>
    <w:p w:rsidR="002D22C2" w:rsidRPr="002D22C2" w:rsidRDefault="002D22C2" w:rsidP="00ED5335">
      <w:pPr>
        <w:shd w:val="clear" w:color="auto" w:fill="FFFFFF"/>
        <w:spacing w:before="100" w:beforeAutospacing="1" w:after="100" w:afterAutospacing="1" w:line="240" w:lineRule="auto"/>
        <w:jc w:val="center"/>
        <w:rPr>
          <w:rFonts w:ascii="Arial" w:eastAsia="Times New Roman" w:hAnsi="Arial" w:cs="Arial"/>
          <w:b/>
          <w:bCs/>
          <w:color w:val="26282A"/>
          <w:sz w:val="24"/>
          <w:szCs w:val="24"/>
          <w:lang w:val="el-GR" w:eastAsia="el-GR"/>
        </w:rPr>
      </w:pPr>
    </w:p>
    <w:p w:rsidR="002D22C2" w:rsidRPr="002D22C2" w:rsidRDefault="00ED5335" w:rsidP="002D22C2">
      <w:pPr>
        <w:shd w:val="clear" w:color="auto" w:fill="FFFFFF"/>
        <w:spacing w:before="100" w:beforeAutospacing="1" w:after="100" w:afterAutospacing="1" w:line="240" w:lineRule="auto"/>
        <w:jc w:val="center"/>
        <w:rPr>
          <w:rFonts w:ascii="Arial" w:eastAsia="Times New Roman" w:hAnsi="Arial" w:cs="Arial"/>
          <w:b/>
          <w:bCs/>
          <w:color w:val="26282A"/>
          <w:sz w:val="24"/>
          <w:szCs w:val="24"/>
          <w:lang w:val="el-GR" w:eastAsia="el-GR"/>
        </w:rPr>
      </w:pPr>
      <w:r w:rsidRPr="002D22C2">
        <w:rPr>
          <w:rFonts w:ascii="Arial" w:eastAsia="Times New Roman" w:hAnsi="Arial" w:cs="Arial"/>
          <w:b/>
          <w:bCs/>
          <w:color w:val="26282A"/>
          <w:sz w:val="24"/>
          <w:szCs w:val="24"/>
          <w:lang w:val="el-GR" w:eastAsia="el-GR"/>
        </w:rPr>
        <w:t>Πολάκης Παύλος</w:t>
      </w:r>
      <w:bookmarkStart w:id="0" w:name="_GoBack"/>
      <w:bookmarkEnd w:id="0"/>
    </w:p>
    <w:p w:rsidR="00ED5335" w:rsidRPr="002D22C2" w:rsidRDefault="00ED5335" w:rsidP="00ED5335">
      <w:pPr>
        <w:shd w:val="clear" w:color="auto" w:fill="FFFFFF"/>
        <w:spacing w:before="100" w:beforeAutospacing="1" w:after="100" w:afterAutospacing="1" w:line="240" w:lineRule="auto"/>
        <w:jc w:val="center"/>
        <w:rPr>
          <w:rFonts w:ascii="Arial" w:eastAsia="Times New Roman" w:hAnsi="Arial" w:cs="Arial"/>
          <w:color w:val="222222"/>
          <w:sz w:val="24"/>
          <w:szCs w:val="24"/>
          <w:lang w:val="el-GR" w:eastAsia="el-GR"/>
        </w:rPr>
      </w:pPr>
      <w:r w:rsidRPr="002D22C2">
        <w:rPr>
          <w:rFonts w:ascii="Arial" w:eastAsia="Times New Roman" w:hAnsi="Arial" w:cs="Arial"/>
          <w:b/>
          <w:bCs/>
          <w:color w:val="26282A"/>
          <w:sz w:val="24"/>
          <w:szCs w:val="24"/>
          <w:lang w:val="el-GR" w:eastAsia="el-GR"/>
        </w:rPr>
        <w:t>Αλεξιάδης Τρύφων</w:t>
      </w:r>
    </w:p>
    <w:p w:rsidR="005960FD" w:rsidRPr="002D22C2" w:rsidRDefault="005960FD" w:rsidP="000A6A6D">
      <w:pPr>
        <w:pStyle w:val="Web"/>
        <w:shd w:val="clear" w:color="auto" w:fill="FFFFFF"/>
        <w:spacing w:beforeAutospacing="1" w:after="0" w:afterAutospacing="1"/>
        <w:jc w:val="both"/>
        <w:rPr>
          <w:rFonts w:ascii="Arial" w:hAnsi="Arial" w:cs="Arial"/>
          <w:b/>
          <w:bCs/>
          <w:sz w:val="28"/>
          <w:szCs w:val="28"/>
          <w:lang w:val="el-GR"/>
        </w:rPr>
      </w:pPr>
    </w:p>
    <w:sectPr w:rsidR="005960FD" w:rsidRPr="002D22C2" w:rsidSect="000A6A6D">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D20" w:rsidRDefault="00EB1D20">
      <w:pPr>
        <w:spacing w:line="240" w:lineRule="auto"/>
      </w:pPr>
      <w:r>
        <w:separator/>
      </w:r>
    </w:p>
  </w:endnote>
  <w:endnote w:type="continuationSeparator" w:id="0">
    <w:p w:rsidR="00EB1D20" w:rsidRDefault="00EB1D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525156"/>
      <w:docPartObj>
        <w:docPartGallery w:val="AutoText"/>
      </w:docPartObj>
    </w:sdtPr>
    <w:sdtEndPr/>
    <w:sdtContent>
      <w:p w:rsidR="005960FD" w:rsidRDefault="005960FD">
        <w:pPr>
          <w:pStyle w:val="a6"/>
          <w:jc w:val="right"/>
        </w:pPr>
        <w:r>
          <w:fldChar w:fldCharType="begin"/>
        </w:r>
        <w:r w:rsidR="002507C1">
          <w:instrText>PAGE   \* MERGEFORMAT</w:instrText>
        </w:r>
        <w:r>
          <w:fldChar w:fldCharType="separate"/>
        </w:r>
        <w:r w:rsidR="002D22C2" w:rsidRPr="002D22C2">
          <w:rPr>
            <w:noProof/>
            <w:lang w:val="el-GR"/>
          </w:rPr>
          <w:t>2</w:t>
        </w:r>
        <w:r>
          <w:fldChar w:fldCharType="end"/>
        </w:r>
      </w:p>
    </w:sdtContent>
  </w:sdt>
  <w:p w:rsidR="005960FD" w:rsidRDefault="005960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D20" w:rsidRDefault="00EB1D20">
      <w:pPr>
        <w:spacing w:after="0"/>
      </w:pPr>
      <w:r>
        <w:separator/>
      </w:r>
    </w:p>
  </w:footnote>
  <w:footnote w:type="continuationSeparator" w:id="0">
    <w:p w:rsidR="00EB1D20" w:rsidRDefault="00EB1D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27F4E4"/>
    <w:multiLevelType w:val="singleLevel"/>
    <w:tmpl w:val="DD27F4E4"/>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xNDIyNrC0sACS5ko6SsGpxcWZ+XkgBYaWtQAFt3u8LQAAAA=="/>
  </w:docVars>
  <w:rsids>
    <w:rsidRoot w:val="002466E2"/>
    <w:rsid w:val="00061BDA"/>
    <w:rsid w:val="0008624D"/>
    <w:rsid w:val="000A1DC0"/>
    <w:rsid w:val="000A6A6D"/>
    <w:rsid w:val="000D545B"/>
    <w:rsid w:val="000D755B"/>
    <w:rsid w:val="000E5D0B"/>
    <w:rsid w:val="000F53C2"/>
    <w:rsid w:val="00106985"/>
    <w:rsid w:val="001222D3"/>
    <w:rsid w:val="0012529D"/>
    <w:rsid w:val="001275DC"/>
    <w:rsid w:val="00137E6C"/>
    <w:rsid w:val="00174FCE"/>
    <w:rsid w:val="00191CFA"/>
    <w:rsid w:val="001A0DA0"/>
    <w:rsid w:val="001A6A80"/>
    <w:rsid w:val="001C16A1"/>
    <w:rsid w:val="001C4728"/>
    <w:rsid w:val="001F2B46"/>
    <w:rsid w:val="00206C51"/>
    <w:rsid w:val="00210193"/>
    <w:rsid w:val="002466E2"/>
    <w:rsid w:val="002507C1"/>
    <w:rsid w:val="002826E9"/>
    <w:rsid w:val="00287316"/>
    <w:rsid w:val="002904F6"/>
    <w:rsid w:val="00292F62"/>
    <w:rsid w:val="002A75F0"/>
    <w:rsid w:val="002D22C2"/>
    <w:rsid w:val="003004E3"/>
    <w:rsid w:val="00311C2C"/>
    <w:rsid w:val="00326D06"/>
    <w:rsid w:val="0034361C"/>
    <w:rsid w:val="00370C98"/>
    <w:rsid w:val="003C13FC"/>
    <w:rsid w:val="003D2773"/>
    <w:rsid w:val="003E4CBE"/>
    <w:rsid w:val="003F04C4"/>
    <w:rsid w:val="004041BC"/>
    <w:rsid w:val="004133AA"/>
    <w:rsid w:val="00414891"/>
    <w:rsid w:val="00417EDC"/>
    <w:rsid w:val="00455B92"/>
    <w:rsid w:val="00473B69"/>
    <w:rsid w:val="00495B21"/>
    <w:rsid w:val="004A6AD8"/>
    <w:rsid w:val="004B1AD0"/>
    <w:rsid w:val="004D1FA7"/>
    <w:rsid w:val="004D6ABA"/>
    <w:rsid w:val="004F5A7B"/>
    <w:rsid w:val="00506395"/>
    <w:rsid w:val="00527A09"/>
    <w:rsid w:val="00532BF1"/>
    <w:rsid w:val="00537282"/>
    <w:rsid w:val="005960FD"/>
    <w:rsid w:val="005A596F"/>
    <w:rsid w:val="005C0CED"/>
    <w:rsid w:val="005C3CAB"/>
    <w:rsid w:val="005D39C7"/>
    <w:rsid w:val="006571C6"/>
    <w:rsid w:val="006643E6"/>
    <w:rsid w:val="00670A1D"/>
    <w:rsid w:val="006A3444"/>
    <w:rsid w:val="006A4EB4"/>
    <w:rsid w:val="006E5E51"/>
    <w:rsid w:val="006F5BBC"/>
    <w:rsid w:val="0071656A"/>
    <w:rsid w:val="00734644"/>
    <w:rsid w:val="00765D8A"/>
    <w:rsid w:val="007C673D"/>
    <w:rsid w:val="007D1FDF"/>
    <w:rsid w:val="007F2445"/>
    <w:rsid w:val="00822A55"/>
    <w:rsid w:val="0082712D"/>
    <w:rsid w:val="00841A67"/>
    <w:rsid w:val="00860669"/>
    <w:rsid w:val="0088128E"/>
    <w:rsid w:val="008A01DF"/>
    <w:rsid w:val="008B6B3F"/>
    <w:rsid w:val="008E3E9E"/>
    <w:rsid w:val="009049C4"/>
    <w:rsid w:val="00925FB0"/>
    <w:rsid w:val="0092761B"/>
    <w:rsid w:val="00934BFD"/>
    <w:rsid w:val="00945871"/>
    <w:rsid w:val="00956665"/>
    <w:rsid w:val="00961F5B"/>
    <w:rsid w:val="009638E9"/>
    <w:rsid w:val="00994C84"/>
    <w:rsid w:val="009F570E"/>
    <w:rsid w:val="009F7338"/>
    <w:rsid w:val="00A2020D"/>
    <w:rsid w:val="00A611EA"/>
    <w:rsid w:val="00A61C9C"/>
    <w:rsid w:val="00AA34FF"/>
    <w:rsid w:val="00AE56F4"/>
    <w:rsid w:val="00AE5A36"/>
    <w:rsid w:val="00B34C18"/>
    <w:rsid w:val="00B46565"/>
    <w:rsid w:val="00B54008"/>
    <w:rsid w:val="00B64FC1"/>
    <w:rsid w:val="00B70D51"/>
    <w:rsid w:val="00B92664"/>
    <w:rsid w:val="00BB7328"/>
    <w:rsid w:val="00C07DE7"/>
    <w:rsid w:val="00C9663F"/>
    <w:rsid w:val="00C97D7B"/>
    <w:rsid w:val="00CC3994"/>
    <w:rsid w:val="00CC7F14"/>
    <w:rsid w:val="00D020E9"/>
    <w:rsid w:val="00D03BFA"/>
    <w:rsid w:val="00D504CD"/>
    <w:rsid w:val="00D731E3"/>
    <w:rsid w:val="00D83594"/>
    <w:rsid w:val="00DA2884"/>
    <w:rsid w:val="00DA2B70"/>
    <w:rsid w:val="00DC3477"/>
    <w:rsid w:val="00DD2171"/>
    <w:rsid w:val="00DF1ABC"/>
    <w:rsid w:val="00DF20BB"/>
    <w:rsid w:val="00E23AED"/>
    <w:rsid w:val="00E25767"/>
    <w:rsid w:val="00E345C9"/>
    <w:rsid w:val="00E5109A"/>
    <w:rsid w:val="00E76867"/>
    <w:rsid w:val="00EB10CC"/>
    <w:rsid w:val="00EB1D20"/>
    <w:rsid w:val="00EB5E0A"/>
    <w:rsid w:val="00ED5252"/>
    <w:rsid w:val="00ED5335"/>
    <w:rsid w:val="00EE5C5A"/>
    <w:rsid w:val="00F02A1A"/>
    <w:rsid w:val="00F405A4"/>
    <w:rsid w:val="00FB0220"/>
    <w:rsid w:val="00FB63A3"/>
    <w:rsid w:val="00FE5D04"/>
    <w:rsid w:val="704179A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7A2A"/>
  <w15:docId w15:val="{050A2C83-FEDC-43EC-AD80-E1949F30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0FD"/>
    <w:pPr>
      <w:spacing w:after="160" w:line="259" w:lineRule="auto"/>
    </w:pPr>
    <w:rPr>
      <w:rFonts w:asciiTheme="minorHAnsi" w:eastAsiaTheme="minorHAnsi" w:hAnsiTheme="minorHAnsi" w:cstheme="minorBid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960FD"/>
    <w:rPr>
      <w:sz w:val="16"/>
      <w:szCs w:val="16"/>
    </w:rPr>
  </w:style>
  <w:style w:type="paragraph" w:styleId="a4">
    <w:name w:val="annotation text"/>
    <w:basedOn w:val="a"/>
    <w:link w:val="Char"/>
    <w:uiPriority w:val="99"/>
    <w:semiHidden/>
    <w:unhideWhenUsed/>
    <w:rsid w:val="005960FD"/>
    <w:pPr>
      <w:spacing w:line="240" w:lineRule="auto"/>
    </w:pPr>
    <w:rPr>
      <w:sz w:val="20"/>
      <w:szCs w:val="20"/>
    </w:rPr>
  </w:style>
  <w:style w:type="paragraph" w:styleId="a5">
    <w:name w:val="annotation subject"/>
    <w:basedOn w:val="a4"/>
    <w:next w:val="a4"/>
    <w:link w:val="Char0"/>
    <w:uiPriority w:val="99"/>
    <w:semiHidden/>
    <w:unhideWhenUsed/>
    <w:rsid w:val="005960FD"/>
    <w:rPr>
      <w:b/>
      <w:bCs/>
    </w:rPr>
  </w:style>
  <w:style w:type="paragraph" w:styleId="a6">
    <w:name w:val="footer"/>
    <w:basedOn w:val="a"/>
    <w:link w:val="Char1"/>
    <w:uiPriority w:val="99"/>
    <w:unhideWhenUsed/>
    <w:rsid w:val="005960FD"/>
    <w:pPr>
      <w:tabs>
        <w:tab w:val="center" w:pos="4680"/>
        <w:tab w:val="right" w:pos="9360"/>
      </w:tabs>
      <w:spacing w:after="0" w:line="240" w:lineRule="auto"/>
    </w:pPr>
  </w:style>
  <w:style w:type="paragraph" w:styleId="a7">
    <w:name w:val="header"/>
    <w:basedOn w:val="a"/>
    <w:link w:val="Char2"/>
    <w:uiPriority w:val="99"/>
    <w:unhideWhenUsed/>
    <w:qFormat/>
    <w:rsid w:val="005960FD"/>
    <w:pPr>
      <w:tabs>
        <w:tab w:val="center" w:pos="4680"/>
        <w:tab w:val="right" w:pos="9360"/>
      </w:tabs>
      <w:spacing w:after="0" w:line="240" w:lineRule="auto"/>
    </w:pPr>
  </w:style>
  <w:style w:type="paragraph" w:styleId="Web">
    <w:name w:val="Normal (Web)"/>
    <w:basedOn w:val="a"/>
    <w:uiPriority w:val="99"/>
    <w:unhideWhenUsed/>
    <w:rsid w:val="005960FD"/>
    <w:rPr>
      <w:sz w:val="24"/>
      <w:szCs w:val="24"/>
    </w:rPr>
  </w:style>
  <w:style w:type="character" w:customStyle="1" w:styleId="Char2">
    <w:name w:val="Κεφαλίδα Char"/>
    <w:basedOn w:val="a0"/>
    <w:link w:val="a7"/>
    <w:uiPriority w:val="99"/>
    <w:rsid w:val="005960FD"/>
  </w:style>
  <w:style w:type="character" w:customStyle="1" w:styleId="Char1">
    <w:name w:val="Υποσέλιδο Char"/>
    <w:basedOn w:val="a0"/>
    <w:link w:val="a6"/>
    <w:uiPriority w:val="99"/>
    <w:rsid w:val="005960FD"/>
  </w:style>
  <w:style w:type="paragraph" w:styleId="a8">
    <w:name w:val="List Paragraph"/>
    <w:basedOn w:val="a"/>
    <w:uiPriority w:val="34"/>
    <w:qFormat/>
    <w:rsid w:val="005960FD"/>
    <w:pPr>
      <w:ind w:left="720"/>
      <w:contextualSpacing/>
    </w:pPr>
  </w:style>
  <w:style w:type="character" w:customStyle="1" w:styleId="Char">
    <w:name w:val="Κείμενο σχολίου Char"/>
    <w:basedOn w:val="a0"/>
    <w:link w:val="a4"/>
    <w:uiPriority w:val="99"/>
    <w:semiHidden/>
    <w:rsid w:val="005960FD"/>
    <w:rPr>
      <w:sz w:val="20"/>
      <w:szCs w:val="20"/>
    </w:rPr>
  </w:style>
  <w:style w:type="character" w:customStyle="1" w:styleId="Char0">
    <w:name w:val="Θέμα σχολίου Char"/>
    <w:basedOn w:val="Char"/>
    <w:link w:val="a5"/>
    <w:uiPriority w:val="99"/>
    <w:semiHidden/>
    <w:rsid w:val="005960FD"/>
    <w:rPr>
      <w:b/>
      <w:bCs/>
      <w:sz w:val="20"/>
      <w:szCs w:val="20"/>
    </w:rPr>
  </w:style>
  <w:style w:type="paragraph" w:styleId="a9">
    <w:name w:val="Balloon Text"/>
    <w:basedOn w:val="a"/>
    <w:link w:val="Char3"/>
    <w:uiPriority w:val="99"/>
    <w:semiHidden/>
    <w:unhideWhenUsed/>
    <w:rsid w:val="000A6A6D"/>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0A6A6D"/>
    <w:rPr>
      <w:rFonts w:ascii="Tahoma" w:eastAsiaTheme="minorHAnsi"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34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426</Words>
  <Characters>2304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Astroulakis</dc:creator>
  <cp:lastModifiedBy>Σαπαρδάνη Στεργιανή</cp:lastModifiedBy>
  <cp:revision>4</cp:revision>
  <cp:lastPrinted>2022-03-14T08:39:00Z</cp:lastPrinted>
  <dcterms:created xsi:type="dcterms:W3CDTF">2022-03-14T07:07:00Z</dcterms:created>
  <dcterms:modified xsi:type="dcterms:W3CDTF">2022-03-14T08:39:00Z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AF0C660185C74D03A66BDFB9C514357E</vt:lpwstr>
  </property>
</Properties>
</file>